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1" w:rsidRPr="001964C1" w:rsidRDefault="001964C1" w:rsidP="001964C1">
      <w:pPr>
        <w:shd w:val="clear" w:color="auto" w:fill="FFFFFF"/>
        <w:spacing w:after="133" w:line="300" w:lineRule="atLeast"/>
        <w:outlineLvl w:val="0"/>
        <w:rPr>
          <w:rFonts w:ascii="Arial" w:eastAsia="Times New Roman" w:hAnsi="Arial" w:cs="Arial"/>
          <w:b/>
          <w:bCs/>
          <w:color w:val="37404D"/>
          <w:kern w:val="36"/>
          <w:sz w:val="27"/>
          <w:szCs w:val="27"/>
          <w:lang w:eastAsia="ru-RU"/>
        </w:rPr>
      </w:pPr>
      <w:r w:rsidRPr="001964C1">
        <w:rPr>
          <w:rFonts w:ascii="Arial" w:eastAsia="Times New Roman" w:hAnsi="Arial" w:cs="Arial"/>
          <w:b/>
          <w:bCs/>
          <w:color w:val="37404D"/>
          <w:kern w:val="36"/>
          <w:sz w:val="27"/>
          <w:szCs w:val="27"/>
          <w:lang w:eastAsia="ru-RU"/>
        </w:rPr>
        <w:t>«Вас удовлетворяет нищенское существование?» Гайдук выступил против проекта бюджета Забайкалья на 2023 год</w:t>
      </w:r>
    </w:p>
    <w:p w:rsidR="001964C1" w:rsidRPr="001964C1" w:rsidRDefault="001964C1" w:rsidP="001964C1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37404D"/>
          <w:sz w:val="18"/>
          <w:szCs w:val="18"/>
          <w:lang w:eastAsia="ru-RU"/>
        </w:rPr>
      </w:pPr>
      <w:r w:rsidRPr="001964C1">
        <w:rPr>
          <w:rFonts w:ascii="Times New Roman" w:eastAsia="Times New Roman" w:hAnsi="Times New Roman" w:cs="Times New Roman"/>
          <w:color w:val="37404D"/>
          <w:sz w:val="18"/>
          <w:szCs w:val="18"/>
          <w:lang w:eastAsia="ru-RU"/>
        </w:rPr>
        <w:t>Он заявил, что проект оставляет без денег сферы образования и здравоохранения</w:t>
      </w:r>
    </w:p>
    <w:p w:rsidR="001964C1" w:rsidRPr="001964C1" w:rsidRDefault="001964C1" w:rsidP="001964C1">
      <w:pPr>
        <w:shd w:val="clear" w:color="auto" w:fill="FFFFFF"/>
        <w:spacing w:after="0" w:line="166" w:lineRule="atLeast"/>
        <w:rPr>
          <w:rFonts w:ascii="Arial" w:eastAsia="Times New Roman" w:hAnsi="Arial" w:cs="Arial"/>
          <w:color w:val="77808C"/>
          <w:sz w:val="13"/>
          <w:szCs w:val="13"/>
          <w:lang w:eastAsia="ru-RU"/>
        </w:rPr>
      </w:pPr>
      <w:hyperlink r:id="rId5" w:history="1">
        <w:r w:rsidRPr="001964C1">
          <w:rPr>
            <w:rFonts w:ascii="Arial" w:eastAsia="Times New Roman" w:hAnsi="Arial" w:cs="Arial"/>
            <w:color w:val="77808C"/>
            <w:sz w:val="10"/>
            <w:lang w:eastAsia="ru-RU"/>
          </w:rPr>
          <w:t>9 ноября 2022, 13:17</w:t>
        </w:r>
      </w:hyperlink>
    </w:p>
    <w:p w:rsidR="001964C1" w:rsidRPr="001964C1" w:rsidRDefault="001964C1" w:rsidP="00196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08C"/>
          <w:sz w:val="27"/>
          <w:szCs w:val="27"/>
          <w:lang w:eastAsia="ru-RU"/>
        </w:rPr>
      </w:pPr>
      <w:r w:rsidRPr="001964C1">
        <w:rPr>
          <w:rFonts w:ascii="Arial" w:eastAsia="Times New Roman" w:hAnsi="Arial" w:cs="Arial"/>
          <w:color w:val="77808C"/>
          <w:sz w:val="10"/>
          <w:lang w:eastAsia="ru-RU"/>
        </w:rPr>
        <w:t>613</w:t>
      </w:r>
    </w:p>
    <w:p w:rsidR="001964C1" w:rsidRPr="001964C1" w:rsidRDefault="001964C1" w:rsidP="001964C1">
      <w:pPr>
        <w:shd w:val="clear" w:color="auto" w:fill="FFFFFF"/>
        <w:spacing w:after="266"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1964C1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 xml:space="preserve">Руководитель фракции КПРФ в </w:t>
      </w:r>
      <w:proofErr w:type="spellStart"/>
      <w:r w:rsidRPr="001964C1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>Заксобрании</w:t>
      </w:r>
      <w:proofErr w:type="spellEnd"/>
      <w:r w:rsidRPr="001964C1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 xml:space="preserve"> Забайкальского края Юрий Гайдук выступил против проекта бюджета региона на 2023 год. Об этом он заявил 9 ноября на комитете по экономической политике регионального </w:t>
      </w:r>
      <w:proofErr w:type="spellStart"/>
      <w:r w:rsidRPr="001964C1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>Заксобрания</w:t>
      </w:r>
      <w:proofErr w:type="spellEnd"/>
      <w:r w:rsidRPr="001964C1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 xml:space="preserve"> края.</w:t>
      </w:r>
    </w:p>
    <w:p w:rsidR="001964C1" w:rsidRPr="001964C1" w:rsidRDefault="001964C1" w:rsidP="001964C1">
      <w:pPr>
        <w:shd w:val="clear" w:color="auto" w:fill="FFFFFF"/>
        <w:spacing w:before="266"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— Мы же люди взрослые, видим, к чему идет экономика Забайкальского края. Она и в стране, конечно, такая. Какой бюджет социально направленный, когда на здравоохранение, образование, культуру всё меньше средств выделяем. Ведь они и так живут впроголодь, в долгах как в шелках. С учетом того, что на будущий год цены будут гораздо выше, то мы вообще без денег оставляем эти сферы. Вы скажете, что у государства денег нет. Было показательное выступление лидера нашей партии Геннадия Зюганова при принятии бюджета в Государственной думе. Он по полочкам разложил, где есть деньги, где их можно взять, чтобы бюджет был </w:t>
      </w:r>
      <w:proofErr w:type="spellStart"/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профицитным</w:t>
      </w:r>
      <w:proofErr w:type="spellEnd"/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. Однако государство не хочет, видимо, этих денег, наши предложения не принимаются. &lt;...&gt; Как можно голосовать за этот бюджет? Помню, когда в 2020 году возникла угроза непринятия бюджета, все быстро нашли дополнительные деньги. Наша фракция будет голосовать против этого бюджета. Невозможно и нельзя принимать такие бюджеты, — сказал Гайдук.</w:t>
      </w:r>
    </w:p>
    <w:p w:rsidR="001964C1" w:rsidRPr="001964C1" w:rsidRDefault="001964C1" w:rsidP="001964C1">
      <w:pPr>
        <w:shd w:val="clear" w:color="auto" w:fill="FFFFFF"/>
        <w:spacing w:after="266"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Глава комитета по экономической политике и предпринимательству Виктория Бессонова прокомментировала заявление, заявив, что это традиционное решение фракции. На это Гайдук ответил: «Вас удовлетворяет это нищенское существование? Если да, </w:t>
      </w:r>
      <w:proofErr w:type="gramStart"/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то</w:t>
      </w:r>
      <w:proofErr w:type="gramEnd"/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слава богу».</w:t>
      </w:r>
    </w:p>
    <w:p w:rsidR="001964C1" w:rsidRPr="001964C1" w:rsidRDefault="001964C1" w:rsidP="001964C1">
      <w:pPr>
        <w:shd w:val="clear" w:color="auto" w:fill="FFFFFF"/>
        <w:spacing w:before="266"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Члены комитета большинством голосов рекомендовали принять проект бюджета в первом чтении — </w:t>
      </w:r>
      <w:proofErr w:type="gramStart"/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за проголосовали</w:t>
      </w:r>
      <w:proofErr w:type="gramEnd"/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шесть человек, двое против.</w:t>
      </w:r>
      <w:r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</w:t>
      </w:r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Депутаты от фракции К</w:t>
      </w:r>
      <w:proofErr w:type="gramStart"/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ПРФ </w:t>
      </w:r>
      <w:hyperlink r:id="rId6" w:history="1">
        <w:r w:rsidRPr="001964C1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пр</w:t>
        </w:r>
        <w:proofErr w:type="gramEnd"/>
        <w:r w:rsidRPr="001964C1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оголосовали против</w:t>
        </w:r>
      </w:hyperlink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 принятия законопроекта об исполнении бюджета Забайкалья за 2021 год, аргументируя это тем, что он по большей мере состоит из федеральных средств, а не из собственных доходов. Коммунисты голосовали также и против принятия бюджета за 2022 год. По той же причине коммунисты выступили </w:t>
      </w:r>
      <w:hyperlink r:id="rId7" w:history="1">
        <w:r w:rsidRPr="001964C1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против бюджета</w:t>
        </w:r>
      </w:hyperlink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 региона на 2021 год и </w:t>
      </w:r>
      <w:hyperlink r:id="rId8" w:history="1">
        <w:r w:rsidRPr="001964C1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отказались поддержать</w:t>
        </w:r>
      </w:hyperlink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 проект бюджета на 2020 год.</w:t>
      </w:r>
    </w:p>
    <w:p w:rsidR="001964C1" w:rsidRPr="001964C1" w:rsidRDefault="001964C1" w:rsidP="001964C1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1964C1">
        <w:rPr>
          <w:rFonts w:ascii="Times New Roman" w:eastAsia="Times New Roman" w:hAnsi="Times New Roman" w:cs="Times New Roman"/>
          <w:i/>
          <w:iCs/>
          <w:color w:val="37404D"/>
          <w:sz w:val="14"/>
          <w:szCs w:val="14"/>
          <w:lang w:eastAsia="ru-RU"/>
        </w:rPr>
        <w:t>Больше новостей, фотографий и видео с места событий — </w:t>
      </w:r>
      <w:hyperlink r:id="rId9" w:tgtFrame="_blank" w:history="1">
        <w:r w:rsidRPr="001964C1">
          <w:rPr>
            <w:rFonts w:ascii="Times New Roman" w:eastAsia="Times New Roman" w:hAnsi="Times New Roman" w:cs="Times New Roman"/>
            <w:i/>
            <w:iCs/>
            <w:color w:val="0000FF"/>
            <w:sz w:val="14"/>
            <w:u w:val="single"/>
            <w:lang w:eastAsia="ru-RU"/>
          </w:rPr>
          <w:t>в нашем Telegram-канале</w:t>
        </w:r>
      </w:hyperlink>
      <w:r w:rsidRPr="001964C1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.</w:t>
      </w:r>
      <w:r w:rsidRPr="001964C1">
        <w:rPr>
          <w:rFonts w:ascii="Times New Roman" w:eastAsia="Times New Roman" w:hAnsi="Times New Roman" w:cs="Times New Roman"/>
          <w:i/>
          <w:iCs/>
          <w:color w:val="37404D"/>
          <w:sz w:val="14"/>
          <w:szCs w:val="14"/>
          <w:lang w:eastAsia="ru-RU"/>
        </w:rPr>
        <w:t> Подписывайтесь и узнавайте всё самое интересное и важное из жизни региона первыми.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F6D"/>
    <w:multiLevelType w:val="multilevel"/>
    <w:tmpl w:val="9A5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964C1"/>
    <w:rsid w:val="001964C1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link w:val="10"/>
    <w:uiPriority w:val="9"/>
    <w:qFormat/>
    <w:rsid w:val="00196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pvdp">
    <w:name w:val="vpvdp"/>
    <w:basedOn w:val="a"/>
    <w:rsid w:val="0019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64C1"/>
    <w:rPr>
      <w:color w:val="0000FF"/>
      <w:u w:val="single"/>
    </w:rPr>
  </w:style>
  <w:style w:type="character" w:customStyle="1" w:styleId="r0qz0">
    <w:name w:val="r0qz0"/>
    <w:basedOn w:val="a0"/>
    <w:rsid w:val="001964C1"/>
  </w:style>
  <w:style w:type="character" w:customStyle="1" w:styleId="q7run">
    <w:name w:val="q7run"/>
    <w:basedOn w:val="a0"/>
    <w:rsid w:val="001964C1"/>
  </w:style>
  <w:style w:type="paragraph" w:customStyle="1" w:styleId="bdpzt">
    <w:name w:val="bdpzt"/>
    <w:basedOn w:val="a"/>
    <w:rsid w:val="0019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19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19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19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935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166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362937">
                  <w:marLeft w:val="0"/>
                  <w:marRight w:val="0"/>
                  <w:marTop w:val="266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582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440997">
                  <w:marLeft w:val="0"/>
                  <w:marRight w:val="0"/>
                  <w:marTop w:val="266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59603">
                  <w:marLeft w:val="0"/>
                  <w:marRight w:val="0"/>
                  <w:marTop w:val="266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9076">
                  <w:marLeft w:val="0"/>
                  <w:marRight w:val="0"/>
                  <w:marTop w:val="266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.ru/text/politics/2019/11/13/711273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ta.ru/text/politics/2021/12/24/712206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.ru/text/politics/2022/09/28/716912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ita.ru/text/2022/11/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chitaru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2022-11-09T06:01:00Z</dcterms:created>
  <dcterms:modified xsi:type="dcterms:W3CDTF">2022-11-09T06:02:00Z</dcterms:modified>
</cp:coreProperties>
</file>